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7F3" w:rsidRPr="001A67F3" w:rsidRDefault="001A67F3" w:rsidP="001A67F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hAnsi="Times New Roman" w:cs="Times New Roman"/>
          <w:sz w:val="24"/>
          <w:szCs w:val="24"/>
        </w:rPr>
        <w:t>Приложение к Приказу №</w:t>
      </w:r>
      <w:r w:rsidR="00B10D25">
        <w:rPr>
          <w:rFonts w:ascii="Times New Roman" w:hAnsi="Times New Roman" w:cs="Times New Roman"/>
          <w:sz w:val="24"/>
          <w:szCs w:val="24"/>
        </w:rPr>
        <w:t xml:space="preserve"> 83</w:t>
      </w:r>
      <w:r w:rsidRPr="001A67F3">
        <w:rPr>
          <w:rFonts w:ascii="Times New Roman" w:hAnsi="Times New Roman" w:cs="Times New Roman"/>
          <w:sz w:val="24"/>
          <w:szCs w:val="24"/>
        </w:rPr>
        <w:t xml:space="preserve"> от «_</w:t>
      </w:r>
      <w:r w:rsidR="00B10D25">
        <w:rPr>
          <w:rFonts w:ascii="Times New Roman" w:hAnsi="Times New Roman" w:cs="Times New Roman"/>
          <w:sz w:val="24"/>
          <w:szCs w:val="24"/>
        </w:rPr>
        <w:t>16</w:t>
      </w:r>
      <w:r w:rsidRPr="001A67F3">
        <w:rPr>
          <w:rFonts w:ascii="Times New Roman" w:hAnsi="Times New Roman" w:cs="Times New Roman"/>
          <w:sz w:val="24"/>
          <w:szCs w:val="24"/>
        </w:rPr>
        <w:t>__»___</w:t>
      </w:r>
      <w:r w:rsidR="00B10D25">
        <w:rPr>
          <w:rFonts w:ascii="Times New Roman" w:hAnsi="Times New Roman" w:cs="Times New Roman"/>
          <w:sz w:val="24"/>
          <w:szCs w:val="24"/>
        </w:rPr>
        <w:t>мая</w:t>
      </w:r>
      <w:bookmarkStart w:id="0" w:name="_GoBack"/>
      <w:bookmarkEnd w:id="0"/>
      <w:r w:rsidRPr="001A67F3">
        <w:rPr>
          <w:rFonts w:ascii="Times New Roman" w:hAnsi="Times New Roman" w:cs="Times New Roman"/>
          <w:sz w:val="24"/>
          <w:szCs w:val="24"/>
        </w:rPr>
        <w:t>____2022 г.</w:t>
      </w:r>
    </w:p>
    <w:p w:rsidR="004029E9" w:rsidRPr="001A67F3" w:rsidRDefault="005146CA" w:rsidP="001A67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7F3">
        <w:rPr>
          <w:rFonts w:ascii="Times New Roman" w:hAnsi="Times New Roman" w:cs="Times New Roman"/>
          <w:b/>
          <w:sz w:val="24"/>
          <w:szCs w:val="24"/>
        </w:rPr>
        <w:t>Модель</w:t>
      </w:r>
    </w:p>
    <w:p w:rsidR="001A67F3" w:rsidRDefault="005146CA" w:rsidP="001A67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7F3">
        <w:rPr>
          <w:rFonts w:ascii="Times New Roman" w:hAnsi="Times New Roman" w:cs="Times New Roman"/>
          <w:b/>
          <w:sz w:val="24"/>
          <w:szCs w:val="24"/>
        </w:rPr>
        <w:t>мониторинга готовности педагогов М</w:t>
      </w:r>
      <w:r w:rsidR="00E24442" w:rsidRPr="001A67F3">
        <w:rPr>
          <w:rFonts w:ascii="Times New Roman" w:hAnsi="Times New Roman" w:cs="Times New Roman"/>
          <w:b/>
          <w:sz w:val="24"/>
          <w:szCs w:val="24"/>
        </w:rPr>
        <w:t>Б</w:t>
      </w:r>
      <w:r w:rsidRPr="001A67F3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E24442" w:rsidRPr="001A67F3">
        <w:rPr>
          <w:rFonts w:ascii="Times New Roman" w:hAnsi="Times New Roman" w:cs="Times New Roman"/>
          <w:b/>
          <w:sz w:val="24"/>
          <w:szCs w:val="24"/>
        </w:rPr>
        <w:t>Малоцильнинская</w:t>
      </w:r>
      <w:proofErr w:type="spellEnd"/>
      <w:r w:rsidR="00E24442" w:rsidRPr="001A6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4442" w:rsidRPr="001A67F3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E24442" w:rsidRPr="001A67F3">
        <w:rPr>
          <w:rFonts w:ascii="Times New Roman" w:hAnsi="Times New Roman" w:cs="Times New Roman"/>
          <w:b/>
          <w:sz w:val="24"/>
          <w:szCs w:val="24"/>
        </w:rPr>
        <w:t xml:space="preserve"> имени Арсланова З.М.» </w:t>
      </w:r>
      <w:proofErr w:type="spellStart"/>
      <w:r w:rsidR="00E24442" w:rsidRPr="001A67F3">
        <w:rPr>
          <w:rFonts w:ascii="Times New Roman" w:hAnsi="Times New Roman" w:cs="Times New Roman"/>
          <w:b/>
          <w:sz w:val="24"/>
          <w:szCs w:val="24"/>
        </w:rPr>
        <w:t>Дрожжановского</w:t>
      </w:r>
      <w:proofErr w:type="spellEnd"/>
      <w:r w:rsidR="00E24442" w:rsidRPr="001A67F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  <w:r w:rsidRPr="001A67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29E9" w:rsidRPr="001A67F3" w:rsidRDefault="005146CA" w:rsidP="001A67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7F3">
        <w:rPr>
          <w:rFonts w:ascii="Times New Roman" w:hAnsi="Times New Roman" w:cs="Times New Roman"/>
          <w:b/>
          <w:sz w:val="24"/>
          <w:szCs w:val="24"/>
        </w:rPr>
        <w:t>к введению обновленных ФГОС НОО и ФГОС ООО</w:t>
      </w:r>
    </w:p>
    <w:p w:rsidR="004029E9" w:rsidRPr="001A67F3" w:rsidRDefault="005146CA" w:rsidP="001A67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hAnsi="Times New Roman" w:cs="Times New Roman"/>
          <w:sz w:val="24"/>
          <w:szCs w:val="24"/>
        </w:rPr>
        <w:t>(на основании Письма Министерства просвещения РФ от 15 февраля 2022 г. № АЗ-</w:t>
      </w:r>
    </w:p>
    <w:p w:rsidR="004029E9" w:rsidRPr="001A67F3" w:rsidRDefault="005146CA" w:rsidP="001A67F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hAnsi="Times New Roman" w:cs="Times New Roman"/>
          <w:sz w:val="24"/>
          <w:szCs w:val="24"/>
        </w:rPr>
        <w:t>113/03 «О направлении методических рекомендаций»)</w:t>
      </w:r>
    </w:p>
    <w:tbl>
      <w:tblPr>
        <w:tblStyle w:val="TableGrid"/>
        <w:tblpPr w:vertAnchor="page" w:horzAnchor="page" w:tblpX="708" w:tblpY="6266"/>
        <w:tblOverlap w:val="never"/>
        <w:tblW w:w="10795" w:type="dxa"/>
        <w:tblInd w:w="0" w:type="dxa"/>
        <w:tblLayout w:type="fixed"/>
        <w:tblCellMar>
          <w:top w:w="14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554"/>
        <w:gridCol w:w="5679"/>
        <w:gridCol w:w="1648"/>
        <w:gridCol w:w="916"/>
        <w:gridCol w:w="838"/>
        <w:gridCol w:w="1160"/>
      </w:tblGrid>
      <w:tr w:rsidR="004029E9" w:rsidRPr="001A67F3" w:rsidTr="005146CA">
        <w:trPr>
          <w:trHeight w:val="624"/>
        </w:trPr>
        <w:tc>
          <w:tcPr>
            <w:tcW w:w="5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6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</w:t>
            </w:r>
          </w:p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 </w:t>
            </w:r>
          </w:p>
        </w:tc>
        <w:tc>
          <w:tcPr>
            <w:tcW w:w="11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A67F3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146CA" w:rsidRPr="001A67F3" w:rsidTr="005146CA">
        <w:trPr>
          <w:trHeight w:val="604"/>
        </w:trPr>
        <w:tc>
          <w:tcPr>
            <w:tcW w:w="55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proofErr w:type="gram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балл)  </w:t>
            </w:r>
            <w:proofErr w:type="gramEnd"/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Нет (0 б) </w:t>
            </w:r>
          </w:p>
        </w:tc>
        <w:tc>
          <w:tcPr>
            <w:tcW w:w="116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6CA" w:rsidRPr="001A67F3" w:rsidTr="005146CA">
        <w:trPr>
          <w:trHeight w:val="602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Укомплектованность ОО педагогическими, руководящими и иными работниками  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-во и % </w:t>
            </w: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46CA" w:rsidRPr="001A67F3" w:rsidTr="005146CA">
        <w:trPr>
          <w:trHeight w:val="1404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Доля учителей средней школы, прошедших повышение квалификации, обеспечивающее их профессиональную компетентность в организации образовательного процесса в соответствии с требованиями ФГОС НОО и ООО 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-во и % </w:t>
            </w: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46CA" w:rsidRPr="001A67F3" w:rsidTr="005146CA">
        <w:trPr>
          <w:trHeight w:val="719"/>
        </w:trPr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административноуправленческого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персонала, прошедших повышение квалификации </w:t>
            </w:r>
          </w:p>
        </w:tc>
        <w:tc>
          <w:tcPr>
            <w:tcW w:w="1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-во и % </w:t>
            </w: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029E9" w:rsidRPr="001A67F3" w:rsidRDefault="005146CA" w:rsidP="001A67F3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hAnsi="Times New Roman" w:cs="Times New Roman"/>
          <w:sz w:val="24"/>
          <w:szCs w:val="24"/>
        </w:rPr>
        <w:t xml:space="preserve"> Цель мониторинга: определить уровень готовности образовательных организаций к введению обновленных ФГОС НОО и ФГОС </w:t>
      </w:r>
      <w:proofErr w:type="gramStart"/>
      <w:r w:rsidRPr="001A67F3">
        <w:rPr>
          <w:rFonts w:ascii="Times New Roman" w:hAnsi="Times New Roman" w:cs="Times New Roman"/>
          <w:sz w:val="24"/>
          <w:szCs w:val="24"/>
        </w:rPr>
        <w:t>ООО  Задачи</w:t>
      </w:r>
      <w:proofErr w:type="gramEnd"/>
      <w:r w:rsidRPr="001A67F3">
        <w:rPr>
          <w:rFonts w:ascii="Times New Roman" w:hAnsi="Times New Roman" w:cs="Times New Roman"/>
          <w:sz w:val="24"/>
          <w:szCs w:val="24"/>
        </w:rPr>
        <w:t xml:space="preserve"> мониторинга:  </w:t>
      </w:r>
    </w:p>
    <w:p w:rsidR="005146CA" w:rsidRDefault="005146CA" w:rsidP="001A67F3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hAnsi="Times New Roman" w:cs="Times New Roman"/>
          <w:sz w:val="24"/>
          <w:szCs w:val="24"/>
        </w:rPr>
        <w:t xml:space="preserve">- получение комплексной информации об уровне готовности педагогов школы к внедрению обновленных ФГОС НОО и ФГОС ООО, о состоянии управления процессом подготовки школы к введению обновленных ФГОС НОО и ФГОС ООО.  </w:t>
      </w:r>
    </w:p>
    <w:p w:rsidR="005146CA" w:rsidRPr="005146CA" w:rsidRDefault="005146CA" w:rsidP="005146CA"/>
    <w:p w:rsidR="005146CA" w:rsidRPr="005146CA" w:rsidRDefault="005146CA" w:rsidP="005146CA"/>
    <w:p w:rsidR="005146CA" w:rsidRPr="005146CA" w:rsidRDefault="005146CA" w:rsidP="005146CA"/>
    <w:tbl>
      <w:tblPr>
        <w:tblStyle w:val="TableGrid"/>
        <w:tblW w:w="10765" w:type="dxa"/>
        <w:tblInd w:w="4" w:type="dxa"/>
        <w:tblCellMar>
          <w:top w:w="14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635"/>
        <w:gridCol w:w="5594"/>
        <w:gridCol w:w="1701"/>
        <w:gridCol w:w="850"/>
        <w:gridCol w:w="851"/>
        <w:gridCol w:w="1134"/>
      </w:tblGrid>
      <w:tr w:rsidR="004029E9" w:rsidRPr="001A67F3" w:rsidTr="005146CA">
        <w:trPr>
          <w:trHeight w:val="341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для работы </w:t>
            </w:r>
            <w:proofErr w:type="gram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по новому</w:t>
            </w:r>
            <w:proofErr w:type="gram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ФГОС НОО и ООО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9E9" w:rsidRPr="001A67F3" w:rsidTr="005146CA">
        <w:trPr>
          <w:trHeight w:val="829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</w:t>
            </w:r>
          </w:p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с ориентацией на проблемы </w:t>
            </w:r>
            <w:proofErr w:type="gram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введения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НОО и ООО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65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Учителя школы: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965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ФГОС НОО и ООО современные УМК, линии учебников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546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разработали рабочие программы по предметам в </w:t>
            </w:r>
          </w:p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соотв. </w:t>
            </w:r>
            <w:proofErr w:type="gram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НОО и ООО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822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в календарно</w:t>
            </w:r>
            <w:r w:rsidR="001A67F3"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 встроены задания по формированию функциональной грамотности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1102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5.4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в педагогическую деятельность педагоги включили федеральные онлайн конструкторы, электронные конспекты уроков, соответствующие требованиям обновленных </w:t>
            </w:r>
            <w:proofErr w:type="gram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ФГОС,  </w:t>
            </w:r>
            <w:proofErr w:type="gram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98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 педагогов имеется банк приемов по решению в урочной и внеурочной деятельности задач воспитания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029E9" w:rsidRPr="001A67F3" w:rsidRDefault="004029E9" w:rsidP="001A67F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65" w:type="dxa"/>
        <w:tblInd w:w="4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35"/>
        <w:gridCol w:w="5594"/>
        <w:gridCol w:w="1701"/>
        <w:gridCol w:w="850"/>
        <w:gridCol w:w="851"/>
        <w:gridCol w:w="1134"/>
      </w:tblGrid>
      <w:tr w:rsidR="004029E9" w:rsidRPr="001A67F3" w:rsidTr="005146CA">
        <w:trPr>
          <w:trHeight w:val="845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разработали программы внеурочной деятельности в соответствии с требованиями и структурой ФГОС НОО и ФГОС ООО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846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5146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разработали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в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. по учебно-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исследоват</w:t>
            </w:r>
            <w:proofErr w:type="spellEnd"/>
            <w:proofErr w:type="gram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проектной деятельности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97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5.8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владеют технологиями обучения и формами организации урока на основе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системнодеятельностного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подхода:  </w:t>
            </w:r>
            <w:proofErr w:type="gram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405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5.9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проектные технологии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55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5.10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организации учебно-исследовательской деятельности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391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5.11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уровневой дифференциации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70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5.12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развивающего обучения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59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основе учебных ситуаций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378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5.13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диалоговые технологии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69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5.14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развития критического мышления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50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5.15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технологии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53"/>
        </w:trPr>
        <w:tc>
          <w:tcPr>
            <w:tcW w:w="6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5.16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основной школы регулярно </w:t>
            </w:r>
            <w:proofErr w:type="gram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используют:  </w:t>
            </w:r>
            <w:proofErr w:type="gram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7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материалы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029E9" w:rsidRPr="001A67F3" w:rsidRDefault="004029E9" w:rsidP="001A67F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65" w:type="dxa"/>
        <w:tblInd w:w="4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35"/>
        <w:gridCol w:w="5594"/>
        <w:gridCol w:w="1701"/>
        <w:gridCol w:w="850"/>
        <w:gridCol w:w="851"/>
        <w:gridCol w:w="1134"/>
      </w:tblGrid>
      <w:tr w:rsidR="004029E9" w:rsidRPr="001A67F3" w:rsidTr="005146CA">
        <w:trPr>
          <w:trHeight w:val="334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при подготовке и проведении занятий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29E9" w:rsidRPr="001A67F3" w:rsidRDefault="004029E9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9E9" w:rsidRPr="001A67F3" w:rsidTr="005146CA">
        <w:trPr>
          <w:trHeight w:val="537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5.17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Интернет-ресурсы в ходе образовательного процесса, при подготовке к урокам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531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5.18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для организации дистанционной поддержки обучения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539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5.19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для оперативного информирования и взаимодействия с родителями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397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имеют инструменты для оценки </w:t>
            </w:r>
            <w:proofErr w:type="gram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УУД:  </w:t>
            </w:r>
            <w:proofErr w:type="gram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389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стандартизированные письменные работы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68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работы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55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6.3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397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6.4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самооценки учащихся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538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6.5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план или карту наблюдений динамики достижений уч-ся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62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6.16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отсутствуют 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237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имеют:  </w:t>
            </w:r>
            <w:proofErr w:type="gram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29E9" w:rsidRPr="001A67F3" w:rsidTr="005146CA">
        <w:trPr>
          <w:trHeight w:val="65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55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Метод. рекомендации по реализации ФГОС НОО и ООО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29E9" w:rsidRPr="001A67F3" w:rsidRDefault="005146CA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7F3" w:rsidRPr="001A67F3" w:rsidTr="005146CA">
        <w:trPr>
          <w:trHeight w:val="1276"/>
        </w:trPr>
        <w:tc>
          <w:tcPr>
            <w:tcW w:w="6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55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Методич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разработки по организации </w:t>
            </w:r>
            <w:proofErr w:type="spellStart"/>
            <w:proofErr w:type="gram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учебноисследов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деятельности </w:t>
            </w:r>
            <w:proofErr w:type="spellStart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выполнению индивидуального проекта  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7F3" w:rsidRPr="001A67F3" w:rsidTr="005146CA">
        <w:trPr>
          <w:trHeight w:val="59"/>
        </w:trPr>
        <w:tc>
          <w:tcPr>
            <w:tcW w:w="6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1A67F3" w:rsidRPr="001A67F3" w:rsidRDefault="001A67F3" w:rsidP="001A67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29E9" w:rsidRPr="001A67F3" w:rsidRDefault="005146CA" w:rsidP="001A67F3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9E9" w:rsidRPr="001A67F3" w:rsidRDefault="005146CA" w:rsidP="001A67F3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eastAsia="Arial" w:hAnsi="Times New Roman" w:cs="Times New Roman"/>
          <w:color w:val="202124"/>
          <w:sz w:val="24"/>
          <w:szCs w:val="24"/>
        </w:rPr>
        <w:t xml:space="preserve"> </w:t>
      </w:r>
    </w:p>
    <w:p w:rsidR="004029E9" w:rsidRPr="001A67F3" w:rsidRDefault="004029E9" w:rsidP="001A67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29E9" w:rsidRPr="001A67F3" w:rsidRDefault="005146CA" w:rsidP="001A67F3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7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029E9" w:rsidRPr="001A67F3" w:rsidSect="005146CA">
      <w:pgSz w:w="11908" w:h="16836"/>
      <w:pgMar w:top="568" w:right="845" w:bottom="284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E9"/>
    <w:rsid w:val="001A67F3"/>
    <w:rsid w:val="004029E9"/>
    <w:rsid w:val="005146CA"/>
    <w:rsid w:val="00B10D25"/>
    <w:rsid w:val="00E2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39217-7E1D-4A9D-B647-63D24ACC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A67F3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514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46C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Ковалева</dc:creator>
  <cp:keywords/>
  <cp:lastModifiedBy>Эльвира</cp:lastModifiedBy>
  <cp:revision>5</cp:revision>
  <cp:lastPrinted>2022-08-04T08:44:00Z</cp:lastPrinted>
  <dcterms:created xsi:type="dcterms:W3CDTF">2022-08-04T08:29:00Z</dcterms:created>
  <dcterms:modified xsi:type="dcterms:W3CDTF">2022-08-06T08:28:00Z</dcterms:modified>
</cp:coreProperties>
</file>